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92F" w:rsidRPr="00B0092F" w:rsidRDefault="00B0092F" w:rsidP="00B0092F">
      <w:pPr>
        <w:spacing w:after="375" w:line="240" w:lineRule="auto"/>
        <w:ind w:left="225" w:right="22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0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СЛУШАТЕЛИ!</w:t>
      </w:r>
    </w:p>
    <w:p w:rsidR="00B0092F" w:rsidRPr="00B0092F" w:rsidRDefault="00B0092F" w:rsidP="00B0092F">
      <w:pPr>
        <w:spacing w:after="375" w:line="240" w:lineRule="auto"/>
        <w:ind w:left="225" w:right="22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0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 зачислены на курс профессиональной переподготовки на базе высшего или среднего специального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программе: </w:t>
      </w:r>
      <w:r w:rsidRPr="00B00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«Специалист по охране труда»</w:t>
      </w:r>
    </w:p>
    <w:p w:rsidR="00B0092F" w:rsidRPr="00B0092F" w:rsidRDefault="00B0092F" w:rsidP="00B0092F">
      <w:pPr>
        <w:spacing w:after="375" w:line="240" w:lineRule="auto"/>
        <w:ind w:left="225" w:right="22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09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 курса составляет 256 учебных часов</w:t>
      </w:r>
    </w:p>
    <w:p w:rsidR="00B0092F" w:rsidRDefault="00B0092F" w:rsidP="00B0092F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0092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Согласно приказу об утверждении профессионального стандарта "СПЕЦИАЛИСТ В ОБЛАСТИ ОХРАНЫ ТРУДА" от 4 августа 2014 г. N 524н, специалист по охране труда обязан иметь высшее образование по направлению подготовки "</w:t>
      </w:r>
      <w:proofErr w:type="spellStart"/>
      <w:r w:rsidRPr="00B0092F">
        <w:rPr>
          <w:rFonts w:ascii="Times New Roman" w:eastAsia="Times New Roman" w:hAnsi="Times New Roman" w:cs="Times New Roman"/>
          <w:sz w:val="27"/>
          <w:szCs w:val="27"/>
          <w:lang w:eastAsia="ru-RU"/>
        </w:rPr>
        <w:t>Техносферная</w:t>
      </w:r>
      <w:proofErr w:type="spellEnd"/>
      <w:r w:rsidRPr="00B0092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безопасность" или соответствующим ему направлениям подготовки (специальностям) по обеспечению безопасности производственной деятельности либо высшее образование и дополнительное профессиональное образование (профессиональная переподготовка) в области охраны труда либо среднее образование и дополнительное</w:t>
      </w:r>
      <w:proofErr w:type="gramEnd"/>
      <w:r w:rsidRPr="00B0092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профессиональное образование (профессиональная переподготовка) в области охраны труда.</w:t>
      </w:r>
    </w:p>
    <w:p w:rsidR="00B0092F" w:rsidRDefault="00B0092F" w:rsidP="00B0092F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0092F" w:rsidRPr="000A07AE" w:rsidRDefault="00B0092F" w:rsidP="00B0092F">
      <w:pPr>
        <w:spacing w:before="150" w:after="150" w:line="240" w:lineRule="auto"/>
        <w:ind w:left="-567" w:right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A07A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РЕКОМЕНДАЦИИ ПО ОСВОЕНИЮ КУРСА ДИСТАНЦИОННОГО ОБУЧЕНИЯ</w:t>
      </w:r>
    </w:p>
    <w:p w:rsidR="00B0092F" w:rsidRDefault="00B0092F" w:rsidP="00B0092F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0092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регистрации на курс обучения Слушатель получает на электронный адрес письмо, с персональным логином и паролем для входа в систему дистанционного обучения</w:t>
      </w:r>
      <w:r w:rsid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(Далее СДО)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B0092F" w:rsidRDefault="00B0092F" w:rsidP="00B0092F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495925" cy="3448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77" cy="344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2F" w:rsidRDefault="00B0092F" w:rsidP="00B0092F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</w:t>
      </w:r>
      <w:r w:rsid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>нажатия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клавишу </w:t>
      </w:r>
      <w:r w:rsidRPr="00B0092F">
        <w:rPr>
          <w:rFonts w:ascii="Times New Roman" w:eastAsia="Times New Roman" w:hAnsi="Times New Roman" w:cs="Times New Roman"/>
          <w:color w:val="4F81BD" w:themeColor="accent1"/>
          <w:sz w:val="27"/>
          <w:szCs w:val="27"/>
          <w:lang w:eastAsia="ru-RU"/>
        </w:rPr>
        <w:t>«</w:t>
      </w:r>
      <w:r w:rsidRPr="00B0092F">
        <w:rPr>
          <w:rFonts w:ascii="Times New Roman" w:eastAsia="Times New Roman" w:hAnsi="Times New Roman" w:cs="Times New Roman"/>
          <w:color w:val="4F81BD" w:themeColor="accent1"/>
          <w:sz w:val="27"/>
          <w:szCs w:val="27"/>
          <w:u w:val="single"/>
          <w:lang w:eastAsia="ru-RU"/>
        </w:rPr>
        <w:t>здесь»</w:t>
      </w:r>
      <w:proofErr w:type="gramStart"/>
      <w:r w:rsidRPr="00373620">
        <w:rPr>
          <w:rFonts w:ascii="Times New Roman" w:eastAsia="Times New Roman" w:hAnsi="Times New Roman" w:cs="Times New Roman"/>
          <w:color w:val="4F81BD" w:themeColor="accent1"/>
          <w:sz w:val="27"/>
          <w:szCs w:val="27"/>
          <w:lang w:eastAsia="ru-RU"/>
        </w:rPr>
        <w:t xml:space="preserve"> </w:t>
      </w:r>
      <w:r w:rsidRP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proofErr w:type="gramEnd"/>
      <w:r w:rsidRP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73620" w:rsidRP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>слушатель попадает на страницу</w:t>
      </w:r>
      <w:r w:rsid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авторизации и вводит свой персональный логин и пароль:</w:t>
      </w:r>
    </w:p>
    <w:p w:rsidR="00373620" w:rsidRDefault="00373620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5910ED36" wp14:editId="79690F06">
            <wp:extent cx="5086350" cy="3951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20" w:rsidRDefault="00373620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Рекомендуем поставить галочку </w:t>
      </w:r>
      <w:r w:rsidRPr="0037362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запомнить</w:t>
      </w:r>
      <w:r w:rsidRPr="00373620">
        <w:rPr>
          <w:rFonts w:ascii="Times New Roman" w:eastAsia="Times New Roman" w:hAnsi="Times New Roman" w:cs="Times New Roman"/>
          <w:sz w:val="27"/>
          <w:szCs w:val="27"/>
          <w:lang w:eastAsia="ru-RU"/>
        </w:rPr>
        <w:t>, затем нажать войти, для того, чтобы не приходилось вводить логин и пароль повторно при входе в СДО.</w:t>
      </w:r>
    </w:p>
    <w:p w:rsidR="00373620" w:rsidRDefault="00373620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3620" w:rsidRDefault="00373620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того, как вы нажали клавишу «войти», Вы оказываетесь в личном кабинете слушателя. Перед Вами «План занятий на сегодня»</w:t>
      </w:r>
      <w:r w:rsidR="002328F9">
        <w:rPr>
          <w:rFonts w:ascii="Times New Roman" w:eastAsia="Times New Roman" w:hAnsi="Times New Roman" w:cs="Times New Roman"/>
          <w:sz w:val="27"/>
          <w:szCs w:val="27"/>
          <w:lang w:eastAsia="ru-RU"/>
        </w:rPr>
        <w:t>. Нажимаете на «Раздел 1. Основы охраны труда в Российской Федерации».</w:t>
      </w:r>
    </w:p>
    <w:p w:rsidR="00373620" w:rsidRDefault="00373620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272444" cy="32575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44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F9" w:rsidRDefault="002328F9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color w:val="548DD4" w:themeColor="text2" w:themeTint="99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Система может порекомендовать открыть курс в новом окне, Вы нажимаете на надпись </w:t>
      </w:r>
      <w:r>
        <w:rPr>
          <w:rFonts w:ascii="Times New Roman" w:eastAsia="Times New Roman" w:hAnsi="Times New Roman" w:cs="Times New Roman"/>
          <w:color w:val="548DD4" w:themeColor="text2" w:themeTint="99"/>
          <w:sz w:val="27"/>
          <w:szCs w:val="27"/>
          <w:lang w:eastAsia="ru-RU"/>
        </w:rPr>
        <w:t>открыть курс.</w:t>
      </w:r>
    </w:p>
    <w:p w:rsidR="002328F9" w:rsidRDefault="002328F9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991100" cy="34128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31" cy="341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F9" w:rsidRDefault="002328F9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color w:val="548DD4" w:themeColor="text2" w:themeTint="99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того, что бы приступить к изучению, Вам необходимо нажать на оглавление и выбрать графу </w:t>
      </w:r>
      <w:r w:rsidRPr="002328F9">
        <w:rPr>
          <w:rFonts w:ascii="Times New Roman" w:eastAsia="Times New Roman" w:hAnsi="Times New Roman" w:cs="Times New Roman"/>
          <w:color w:val="548DD4" w:themeColor="text2" w:themeTint="99"/>
          <w:sz w:val="27"/>
          <w:szCs w:val="27"/>
          <w:lang w:eastAsia="ru-RU"/>
        </w:rPr>
        <w:t>введение.</w:t>
      </w:r>
    </w:p>
    <w:p w:rsidR="002328F9" w:rsidRDefault="002328F9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28900" cy="3638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51B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</w:t>
      </w:r>
      <w:r w:rsidR="0021751B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95575" cy="2238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1B" w:rsidRDefault="0021751B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21751B" w:rsidRDefault="0021751B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Нажав на введение, открывается страница О курсе,в которой вы ознакамливаетесь со значением кнопок,которые встречаются в СДО.</w:t>
      </w:r>
    </w:p>
    <w:p w:rsidR="002328F9" w:rsidRDefault="002328F9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328F9" w:rsidRDefault="002328F9" w:rsidP="00373620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34075" cy="2962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1B" w:rsidRDefault="0021751B" w:rsidP="0021751B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Дальнейшая Ваша задача нажимать на кнопку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7D0D256" wp14:editId="4121F998">
            <wp:extent cx="292554" cy="142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4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для изучения всех разделов курса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обучения по порядку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После каждого раздела предусмотрен промежуточный контроль знаний в виде тестирования. Количество попыток промежуточного тестирования не ограничено, оно предназначено для самоконтроля, чтобы слушатель понимал, насколько он усвоил материал и готов ли двигаться дальше.</w:t>
      </w:r>
    </w:p>
    <w:p w:rsidR="0021751B" w:rsidRDefault="0021751B" w:rsidP="0021751B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color w:val="548DD4" w:themeColor="text2" w:themeTint="99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Вы хотите прервать на сегодня изучение материала, а продолжить завтра, то мы рекомендуем пользоваться </w:t>
      </w:r>
      <w:r w:rsid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кнопкой </w:t>
      </w:r>
      <w:r w:rsidR="000A07AE"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«Закладки». Нажимаем</w:t>
      </w:r>
      <w:r w:rsidR="000A07AE">
        <w:rPr>
          <w:rFonts w:ascii="Times New Roman" w:eastAsia="Times New Roman" w:hAnsi="Times New Roman" w:cs="Times New Roman"/>
          <w:color w:val="548DD4" w:themeColor="text2" w:themeTint="99"/>
          <w:sz w:val="27"/>
          <w:szCs w:val="27"/>
          <w:lang w:eastAsia="ru-RU"/>
        </w:rPr>
        <w:t xml:space="preserve"> </w:t>
      </w:r>
      <w:r w:rsidR="000A07AE" w:rsidRPr="000A07AE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«Добавить закладки»</w:t>
      </w:r>
      <w:r w:rsidR="000A07AE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, </w:t>
      </w:r>
      <w:r w:rsidR="000A07AE"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в следующий раз продолжить ровно с того места,</w:t>
      </w:r>
      <w:r w:rsid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A07AE"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котором остановились.</w:t>
      </w:r>
    </w:p>
    <w:p w:rsidR="000A07AE" w:rsidRDefault="000A07AE" w:rsidP="0021751B">
      <w:pPr>
        <w:spacing w:before="150" w:after="150" w:line="240" w:lineRule="auto"/>
        <w:ind w:left="-567"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981575" cy="3876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AE" w:rsidRDefault="000A07AE" w:rsidP="000A07AE">
      <w:pPr>
        <w:spacing w:before="150" w:after="150" w:line="240" w:lineRule="auto"/>
        <w:ind w:left="-567" w:right="30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1751B" w:rsidRDefault="000A07AE" w:rsidP="000A07AE">
      <w:pPr>
        <w:spacing w:before="150" w:after="150" w:line="240" w:lineRule="auto"/>
        <w:ind w:left="-567" w:right="3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</w:t>
      </w:r>
      <w:r w:rsidRPr="000A07A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КАЛЕНДАРНЫЙ ПЛАН</w:t>
      </w:r>
    </w:p>
    <w:p w:rsidR="000A07AE" w:rsidRDefault="000A07AE" w:rsidP="000A07AE">
      <w:pPr>
        <w:spacing w:before="150" w:after="150" w:line="240" w:lineRule="auto"/>
        <w:ind w:left="-567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Курс обучения состоит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0A07AE" w:rsidRPr="000A07AE" w:rsidRDefault="000A07AE" w:rsidP="000A07AE">
      <w:pPr>
        <w:pStyle w:val="a4"/>
        <w:numPr>
          <w:ilvl w:val="0"/>
          <w:numId w:val="2"/>
        </w:numPr>
        <w:spacing w:before="150" w:after="150" w:line="240" w:lineRule="auto"/>
        <w:ind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дистанционного модуля «Охрана труда» (</w:t>
      </w:r>
      <w:proofErr w:type="gramStart"/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4 раздела</w:t>
      </w:r>
      <w:proofErr w:type="gramEnd"/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+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промежуточный контроль знаний);</w:t>
      </w:r>
    </w:p>
    <w:p w:rsidR="000A07AE" w:rsidRPr="000A07AE" w:rsidRDefault="000A07AE" w:rsidP="000A07AE">
      <w:pPr>
        <w:pStyle w:val="a4"/>
        <w:numPr>
          <w:ilvl w:val="0"/>
          <w:numId w:val="2"/>
        </w:numPr>
        <w:spacing w:before="150" w:after="150" w:line="240" w:lineRule="auto"/>
        <w:ind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Блок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видеоуроков</w:t>
      </w:r>
      <w:proofErr w:type="spellEnd"/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 w:rsidR="00072197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учебных фильмов)</w:t>
      </w:r>
    </w:p>
    <w:p w:rsidR="000A07AE" w:rsidRDefault="000A07AE" w:rsidP="000A07AE">
      <w:pPr>
        <w:pStyle w:val="a4"/>
        <w:numPr>
          <w:ilvl w:val="0"/>
          <w:numId w:val="2"/>
        </w:numPr>
        <w:spacing w:before="150" w:after="150" w:line="240" w:lineRule="auto"/>
        <w:ind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Вебинарное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занятие (он-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трансляция лекции по заявленному расписанию; время трансляции 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мск</w:t>
      </w:r>
      <w:proofErr w:type="spellEnd"/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0A07AE" w:rsidRDefault="00870A13" w:rsidP="000A07AE">
      <w:pPr>
        <w:pStyle w:val="a4"/>
        <w:numPr>
          <w:ilvl w:val="0"/>
          <w:numId w:val="2"/>
        </w:numPr>
        <w:spacing w:before="150" w:after="150" w:line="240" w:lineRule="auto"/>
        <w:ind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Междисциплинарный экзамен - и</w:t>
      </w:r>
      <w:r w:rsidR="000A07AE" w:rsidRPr="000A07AE">
        <w:rPr>
          <w:rFonts w:ascii="Times New Roman" w:eastAsia="Times New Roman" w:hAnsi="Times New Roman" w:cs="Times New Roman"/>
          <w:sz w:val="27"/>
          <w:szCs w:val="27"/>
          <w:lang w:eastAsia="ru-RU"/>
        </w:rPr>
        <w:t>тоговое тестирование по курсу обучения (Билет формируется из 40 вопросов, 5 попыток, ограничения по времени нет)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870A13" w:rsidRPr="00870A13" w:rsidRDefault="00870A13" w:rsidP="00870A13">
      <w:pPr>
        <w:spacing w:before="150" w:after="150" w:line="240" w:lineRule="auto"/>
        <w:ind w:right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Курс обучения дистанционный и Вы имеете право выстраивать свой график обучения самостоятельно, в зависимости от своего свободного времени. Привязки ни ко времени суток, ни к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IP</w:t>
      </w:r>
      <w:r w:rsidRPr="00870A13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адресу нет, что дает возможность Вам заниматься в любом удобном для Вас месте, при условии того, что есть стабильное интернет соединение. </w:t>
      </w:r>
    </w:p>
    <w:p w:rsidR="00870A13" w:rsidRDefault="00870A13" w:rsidP="00870A13">
      <w:pPr>
        <w:spacing w:before="150" w:after="150" w:line="240" w:lineRule="auto"/>
        <w:ind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Однако для своевременного освоения всего объема материала, мы предлагаем Вам ознакомиться с рекомендованным календарным планом освоения курса обучения, из расчета, что он длится 2 месяца.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2"/>
        <w:gridCol w:w="5812"/>
        <w:gridCol w:w="2942"/>
      </w:tblGrid>
      <w:tr w:rsidR="00794988" w:rsidTr="00072197">
        <w:trPr>
          <w:trHeight w:val="1348"/>
        </w:trPr>
        <w:tc>
          <w:tcPr>
            <w:tcW w:w="675" w:type="dxa"/>
            <w:vAlign w:val="center"/>
          </w:tcPr>
          <w:p w:rsidR="00794988" w:rsidRPr="00F90316" w:rsidRDefault="00794988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5954" w:type="dxa"/>
            <w:gridSpan w:val="2"/>
            <w:vAlign w:val="center"/>
          </w:tcPr>
          <w:p w:rsidR="00794988" w:rsidRDefault="00794988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942" w:type="dxa"/>
            <w:vAlign w:val="center"/>
          </w:tcPr>
          <w:p w:rsidR="00794988" w:rsidRDefault="00794988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Рекомендованный срок освоения</w:t>
            </w:r>
          </w:p>
        </w:tc>
      </w:tr>
      <w:tr w:rsidR="00CF4802" w:rsidRPr="00C76543" w:rsidTr="00AB4705">
        <w:tc>
          <w:tcPr>
            <w:tcW w:w="9571" w:type="dxa"/>
            <w:gridSpan w:val="4"/>
          </w:tcPr>
          <w:p w:rsidR="00CF4802" w:rsidRPr="00C76543" w:rsidRDefault="00CF4802" w:rsidP="007949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654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ОСНОВЫ ТРУДА В РОССИЙСКОЙ ФЕДЕРАЦИИ</w:t>
            </w:r>
          </w:p>
        </w:tc>
      </w:tr>
      <w:tr w:rsidR="00CF4802" w:rsidRPr="00C76543" w:rsidTr="00AB4705">
        <w:tc>
          <w:tcPr>
            <w:tcW w:w="9571" w:type="dxa"/>
            <w:gridSpan w:val="4"/>
          </w:tcPr>
          <w:p w:rsidR="00CF4802" w:rsidRPr="00C76543" w:rsidRDefault="00CF4802" w:rsidP="00AB47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1. Основные положения трудового права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 №1. Введение о профессиональном стандарте «Специалист по охране труда»</w:t>
            </w:r>
          </w:p>
        </w:tc>
        <w:tc>
          <w:tcPr>
            <w:tcW w:w="2942" w:type="dxa"/>
            <w:vMerge w:val="restart"/>
            <w:vAlign w:val="center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по 7 день занятий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в сфере охраны труда</w:t>
            </w:r>
          </w:p>
        </w:tc>
        <w:tc>
          <w:tcPr>
            <w:tcW w:w="2942" w:type="dxa"/>
            <w:vMerge/>
            <w:vAlign w:val="center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договор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802" w:rsidRPr="00C76543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2. Правовое обеспечение охраны труда</w:t>
            </w: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положения законодательства Российской Федерации о труде и об охране труда</w:t>
            </w:r>
          </w:p>
        </w:tc>
        <w:tc>
          <w:tcPr>
            <w:tcW w:w="2942" w:type="dxa"/>
            <w:vMerge w:val="restart"/>
            <w:vAlign w:val="center"/>
          </w:tcPr>
          <w:p w:rsidR="00A55057" w:rsidRPr="00072197" w:rsidRDefault="00A55057" w:rsidP="00A550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 по 10 день занятий</w:t>
            </w: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содержащие государственные нормативные требования охраны труда и ответственность за их несоблюдение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труда женщин и работников в возрасте до 18 лет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 время и время отдыха</w:t>
            </w:r>
          </w:p>
        </w:tc>
        <w:tc>
          <w:tcPr>
            <w:tcW w:w="2942" w:type="dxa"/>
            <w:vMerge w:val="restart"/>
            <w:vAlign w:val="center"/>
          </w:tcPr>
          <w:p w:rsidR="00A55057" w:rsidRPr="00072197" w:rsidRDefault="00A55057" w:rsidP="00072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057">
              <w:rPr>
                <w:rFonts w:ascii="Times New Roman" w:hAnsi="Times New Roman" w:cs="Times New Roman"/>
                <w:sz w:val="24"/>
                <w:szCs w:val="24"/>
              </w:rPr>
              <w:t>С 10 по 1</w:t>
            </w:r>
            <w:r w:rsidR="000721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55057">
              <w:rPr>
                <w:rFonts w:ascii="Times New Roman" w:hAnsi="Times New Roman" w:cs="Times New Roman"/>
                <w:sz w:val="24"/>
                <w:szCs w:val="24"/>
              </w:rPr>
              <w:t xml:space="preserve"> день занятий</w:t>
            </w: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Компенсации за тяжелые работы и работы с вредными и (или) опасными условиями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надзор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трудового законодательства и иных нормативных правовых актов, содержащих нормы трудового права РФ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регулирование и технические регламенты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регистрация потенциально опасных химических и биологических веществ. Паспорт безопасности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817" w:type="dxa"/>
            <w:gridSpan w:val="2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5812" w:type="dxa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охраной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817" w:type="dxa"/>
            <w:gridSpan w:val="2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5812" w:type="dxa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 №2.Обучение руководителей и специалистов и проведение инструктажей.</w:t>
            </w:r>
          </w:p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ВИДЕУРОК №3. Образцы документов, выдаваемых после прохождения обучения</w:t>
            </w:r>
          </w:p>
        </w:tc>
        <w:tc>
          <w:tcPr>
            <w:tcW w:w="2942" w:type="dxa"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16 по 18 день занятий</w:t>
            </w:r>
          </w:p>
        </w:tc>
      </w:tr>
      <w:tr w:rsidR="00CF4802" w:rsidRPr="00466991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РАЗДЕЛ 2. СПЕЦИАЛЬНАЯ ОЦЕНКА УСЛОВИЙ ТРУДА</w:t>
            </w:r>
          </w:p>
        </w:tc>
      </w:tr>
      <w:tr w:rsidR="00CF4802" w:rsidRPr="00466991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3. Организация работы по охране труда в организации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Приемка в эксплуатацию новых и реконструированных объектов производственного и социального назначения</w:t>
            </w:r>
          </w:p>
        </w:tc>
        <w:tc>
          <w:tcPr>
            <w:tcW w:w="2942" w:type="dxa"/>
            <w:vMerge w:val="restart"/>
            <w:vAlign w:val="center"/>
          </w:tcPr>
          <w:p w:rsidR="00A5505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18 по 24 день занятий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охране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правил и инструкций по охране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Инструктаж, обучение, проверка знаний требований охраны труда и допуск персонала к работе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санитарно-бытовых помещений</w:t>
            </w:r>
          </w:p>
        </w:tc>
        <w:tc>
          <w:tcPr>
            <w:tcW w:w="2942" w:type="dxa"/>
            <w:vMerge w:val="restart"/>
            <w:vAlign w:val="center"/>
          </w:tcPr>
          <w:p w:rsidR="00A55057" w:rsidRPr="00A55057" w:rsidRDefault="00072197" w:rsidP="00072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24 по 31 день занятий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Планово-предупредительный ремонт зданий, сооружений и оборудования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кабинета охраны труда и уголка охраны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предварительных и периодических медицинских осмотров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 по охране труда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802" w:rsidRPr="00467595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4. Опасные и вредные производственные факторы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Опасные и вредные производственные факторы</w:t>
            </w:r>
          </w:p>
        </w:tc>
        <w:tc>
          <w:tcPr>
            <w:tcW w:w="2942" w:type="dxa"/>
            <w:vMerge w:val="restart"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31 по 40 день занятий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Микроклимат производственных помещений и на рабочем месте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Тяжесть и напряженность труда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Шум. Вибрация. Ультразвук. Инфразвук.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Безопасные условия труда при работе на ПЭВМ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травмоопасности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 мест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 №5. Специальная оценка условий труда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802" w:rsidRPr="00B020FE" w:rsidTr="00AB4705">
        <w:trPr>
          <w:trHeight w:val="163"/>
        </w:trPr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5. Средства индивидуальной защиты (</w:t>
            </w:r>
            <w:proofErr w:type="gramStart"/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средств индивидуальной защиты работающих</w:t>
            </w:r>
          </w:p>
        </w:tc>
        <w:tc>
          <w:tcPr>
            <w:tcW w:w="2942" w:type="dxa"/>
            <w:vMerge w:val="restart"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40 по 42 день занятий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обеспечения работников организации средствами индивидуальной защиты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 №4. Ответственность работодателя за нарушения законодательства по охране труда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802" w:rsidRPr="00467595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РАЗДЕЛ 3. ОБЕСПЕЧЕНИЕ ТРЕБОВАНИЙ ОХРАНЫ ТРУДА</w:t>
            </w:r>
          </w:p>
        </w:tc>
      </w:tr>
      <w:tr w:rsidR="00CF4802" w:rsidRPr="00467595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6. Безопасное производство отдельных работ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проведении огневых работ</w:t>
            </w:r>
          </w:p>
        </w:tc>
        <w:tc>
          <w:tcPr>
            <w:tcW w:w="2942" w:type="dxa"/>
            <w:vMerge w:val="restart"/>
            <w:vAlign w:val="center"/>
          </w:tcPr>
          <w:p w:rsidR="00A55057" w:rsidRPr="00072197" w:rsidRDefault="00072197" w:rsidP="00A550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42 по 48 день занятий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проведении газоопасных работ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проведении земляных работ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работе на высоте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6.5.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эксплуатации электроустановок потребителей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безопасности при эксплуатации транспортных средств 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при погрузочно-разгрузочных работах и размещении грузов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802" w:rsidRPr="00467595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7. Организация работы эксплуатации подъемных сооружений и сосудов, работающих под давлением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Безопасная эксплуатация грузоподъемных машин и механизмов</w:t>
            </w:r>
          </w:p>
        </w:tc>
        <w:tc>
          <w:tcPr>
            <w:tcW w:w="2942" w:type="dxa"/>
            <w:vMerge w:val="restart"/>
            <w:vAlign w:val="center"/>
          </w:tcPr>
          <w:p w:rsidR="00A5505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48 по 50 день занятий</w:t>
            </w: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Безопасная эксплуатация лифтов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5954" w:type="dxa"/>
            <w:gridSpan w:val="2"/>
          </w:tcPr>
          <w:p w:rsidR="00A55057" w:rsidRDefault="00A5505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безопасности опасных производственных объектов, на которых используется оборудование, работающее под избыточным давлением</w:t>
            </w:r>
          </w:p>
        </w:tc>
        <w:tc>
          <w:tcPr>
            <w:tcW w:w="2942" w:type="dxa"/>
            <w:vMerge/>
            <w:vAlign w:val="center"/>
          </w:tcPr>
          <w:p w:rsidR="00A55057" w:rsidRPr="00072197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802" w:rsidRPr="00467595" w:rsidTr="00AB4705">
        <w:tc>
          <w:tcPr>
            <w:tcW w:w="9571" w:type="dxa"/>
            <w:gridSpan w:val="4"/>
          </w:tcPr>
          <w:p w:rsidR="00CF4802" w:rsidRPr="00072197" w:rsidRDefault="00CF4802" w:rsidP="00AB4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Тема 8. Пожарная безопасность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понятия о горении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пожаровзрывоопасных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свойствах веществ и материалов, пожарной и взрывопожарной опасности зданий, сооружений и помещений</w:t>
            </w:r>
          </w:p>
        </w:tc>
        <w:tc>
          <w:tcPr>
            <w:tcW w:w="2942" w:type="dxa"/>
            <w:vMerge w:val="restart"/>
            <w:vAlign w:val="center"/>
          </w:tcPr>
          <w:p w:rsidR="00072197" w:rsidRPr="00072197" w:rsidRDefault="00072197" w:rsidP="00072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50 по 56 день занятий</w:t>
            </w: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основы обеспечения пожарной безопасности организации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системах противопожарной защиты 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 №6. Пожарная безопасность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197" w:rsidTr="00072197">
        <w:tc>
          <w:tcPr>
            <w:tcW w:w="675" w:type="dxa"/>
          </w:tcPr>
          <w:p w:rsid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5954" w:type="dxa"/>
            <w:gridSpan w:val="2"/>
          </w:tcPr>
          <w:p w:rsidR="0007219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 №7. Первая помощь пострадавшим на производстве</w:t>
            </w:r>
          </w:p>
        </w:tc>
        <w:tc>
          <w:tcPr>
            <w:tcW w:w="2942" w:type="dxa"/>
            <w:vMerge/>
            <w:vAlign w:val="center"/>
          </w:tcPr>
          <w:p w:rsidR="00072197" w:rsidRPr="00072197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057" w:rsidTr="00072197">
        <w:tc>
          <w:tcPr>
            <w:tcW w:w="675" w:type="dxa"/>
          </w:tcPr>
          <w:p w:rsidR="00A55057" w:rsidRDefault="00A55057" w:rsidP="00072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0721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gridSpan w:val="2"/>
          </w:tcPr>
          <w:p w:rsidR="00A55057" w:rsidRDefault="00072197" w:rsidP="00AB4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ВЕБИНАР </w:t>
            </w:r>
          </w:p>
        </w:tc>
        <w:tc>
          <w:tcPr>
            <w:tcW w:w="2942" w:type="dxa"/>
            <w:vAlign w:val="center"/>
          </w:tcPr>
          <w:p w:rsidR="00A55057" w:rsidRPr="00100E1E" w:rsidRDefault="0007219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</w:tr>
      <w:tr w:rsidR="00A55057" w:rsidRPr="00714721" w:rsidTr="00072197">
        <w:tc>
          <w:tcPr>
            <w:tcW w:w="675" w:type="dxa"/>
            <w:vAlign w:val="center"/>
          </w:tcPr>
          <w:p w:rsidR="00A55057" w:rsidRPr="00B020FE" w:rsidRDefault="00A55057" w:rsidP="00AB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0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gridSpan w:val="2"/>
            <w:vAlign w:val="center"/>
          </w:tcPr>
          <w:p w:rsidR="00A55057" w:rsidRPr="00467595" w:rsidRDefault="00A55057" w:rsidP="00AB47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9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 и проверка знаний</w:t>
            </w:r>
          </w:p>
        </w:tc>
        <w:tc>
          <w:tcPr>
            <w:tcW w:w="2942" w:type="dxa"/>
            <w:vAlign w:val="center"/>
          </w:tcPr>
          <w:p w:rsidR="00A55057" w:rsidRPr="00072197" w:rsidRDefault="00072197" w:rsidP="000721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97">
              <w:rPr>
                <w:rFonts w:ascii="Times New Roman" w:hAnsi="Times New Roman" w:cs="Times New Roman"/>
                <w:sz w:val="24"/>
                <w:szCs w:val="24"/>
              </w:rPr>
              <w:t>С 56 по 60 день занятий</w:t>
            </w:r>
          </w:p>
        </w:tc>
      </w:tr>
    </w:tbl>
    <w:p w:rsidR="000A07AE" w:rsidRDefault="00CF4802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вопросы, которые появляются у Вас в процессе обучения, Вы можете направить на почту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hyperlink r:id="rId15" w:history="1">
        <w:r w:rsidRPr="00E2305A">
          <w:rPr>
            <w:rStyle w:val="a6"/>
            <w:rFonts w:ascii="Times New Roman" w:eastAsia="Times New Roman" w:hAnsi="Times New Roman" w:cs="Times New Roman"/>
            <w:sz w:val="27"/>
            <w:szCs w:val="27"/>
            <w:lang w:val="en-US" w:eastAsia="ru-RU"/>
          </w:rPr>
          <w:t>info</w:t>
        </w:r>
        <w:r w:rsidRPr="00CF4802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@</w:t>
        </w:r>
        <w:proofErr w:type="spellStart"/>
        <w:r w:rsidRPr="00E2305A">
          <w:rPr>
            <w:rStyle w:val="a6"/>
            <w:rFonts w:ascii="Times New Roman" w:eastAsia="Times New Roman" w:hAnsi="Times New Roman" w:cs="Times New Roman"/>
            <w:sz w:val="27"/>
            <w:szCs w:val="27"/>
            <w:lang w:val="en-US" w:eastAsia="ru-RU"/>
          </w:rPr>
          <w:t>hsa</w:t>
        </w:r>
        <w:proofErr w:type="spellEnd"/>
        <w:r w:rsidRPr="00CF4802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-</w:t>
        </w:r>
        <w:r w:rsidRPr="00E2305A">
          <w:rPr>
            <w:rStyle w:val="a6"/>
            <w:rFonts w:ascii="Times New Roman" w:eastAsia="Times New Roman" w:hAnsi="Times New Roman" w:cs="Times New Roman"/>
            <w:sz w:val="27"/>
            <w:szCs w:val="27"/>
            <w:lang w:val="en-US" w:eastAsia="ru-RU"/>
          </w:rPr>
          <w:t>training</w:t>
        </w:r>
        <w:r w:rsidRPr="00CF4802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.</w:t>
        </w:r>
        <w:proofErr w:type="spellStart"/>
        <w:r w:rsidRPr="00E2305A">
          <w:rPr>
            <w:rStyle w:val="a6"/>
            <w:rFonts w:ascii="Times New Roman" w:eastAsia="Times New Roman" w:hAnsi="Times New Roman" w:cs="Times New Roman"/>
            <w:sz w:val="27"/>
            <w:szCs w:val="27"/>
            <w:lang w:val="en-US" w:eastAsia="ru-RU"/>
          </w:rPr>
          <w:t>ru</w:t>
        </w:r>
        <w:proofErr w:type="spellEnd"/>
      </w:hyperlink>
    </w:p>
    <w:p w:rsidR="00CF4802" w:rsidRDefault="00CF4802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F4802" w:rsidRPr="00CF4802" w:rsidRDefault="00CF4802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Либо связаться с менеджером, которому Вы подавали заявку на обучение и производили оплату, по соответствующему телефону.</w:t>
      </w:r>
    </w:p>
    <w:p w:rsidR="00CF4802" w:rsidRDefault="00CF4802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F4802" w:rsidRDefault="00CF4802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успешного прохождения итоговой аттестации, Для Вас будет подготовлен комплект документов, которые будут направлены Вам Почтой России.</w:t>
      </w:r>
    </w:p>
    <w:p w:rsidR="00794988" w:rsidRPr="00CF4802" w:rsidRDefault="00794988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F4802" w:rsidRPr="00CF4802" w:rsidRDefault="00794988" w:rsidP="000A07AE">
      <w:pPr>
        <w:pStyle w:val="a4"/>
        <w:spacing w:before="150" w:after="150" w:line="240" w:lineRule="auto"/>
        <w:ind w:left="153" w:right="30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6691C3" wp14:editId="24F2BE42">
            <wp:extent cx="2371725" cy="1663634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DD6C323" wp14:editId="630912B2">
            <wp:extent cx="2295172" cy="1673425"/>
            <wp:effectExtent l="19050" t="0" r="0" b="0"/>
            <wp:docPr id="13" name="Рисунок 13" descr="C:\Users\Анна\Desktop\обложка дипло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обложка диплом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72" cy="16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802" w:rsidRPr="00CF4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C72CB"/>
    <w:multiLevelType w:val="hybridMultilevel"/>
    <w:tmpl w:val="4E520CC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8F10365"/>
    <w:multiLevelType w:val="hybridMultilevel"/>
    <w:tmpl w:val="CFEE6E4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F8F"/>
    <w:rsid w:val="000319CE"/>
    <w:rsid w:val="00072197"/>
    <w:rsid w:val="00086195"/>
    <w:rsid w:val="000A07AE"/>
    <w:rsid w:val="001929E2"/>
    <w:rsid w:val="001C6DFC"/>
    <w:rsid w:val="0021751B"/>
    <w:rsid w:val="00224ED8"/>
    <w:rsid w:val="002328F9"/>
    <w:rsid w:val="00281DED"/>
    <w:rsid w:val="003271EC"/>
    <w:rsid w:val="00364A49"/>
    <w:rsid w:val="00373620"/>
    <w:rsid w:val="00442592"/>
    <w:rsid w:val="004809D1"/>
    <w:rsid w:val="00500ADB"/>
    <w:rsid w:val="0063489E"/>
    <w:rsid w:val="00773EA9"/>
    <w:rsid w:val="0077632A"/>
    <w:rsid w:val="00794988"/>
    <w:rsid w:val="008572E0"/>
    <w:rsid w:val="00870A13"/>
    <w:rsid w:val="008C133A"/>
    <w:rsid w:val="009478E6"/>
    <w:rsid w:val="00A55057"/>
    <w:rsid w:val="00A77C50"/>
    <w:rsid w:val="00AD53C5"/>
    <w:rsid w:val="00B0092F"/>
    <w:rsid w:val="00B35D08"/>
    <w:rsid w:val="00BA4AF2"/>
    <w:rsid w:val="00C43D43"/>
    <w:rsid w:val="00CA3D5B"/>
    <w:rsid w:val="00CB2F8F"/>
    <w:rsid w:val="00CF4802"/>
    <w:rsid w:val="00D311CA"/>
    <w:rsid w:val="00D72306"/>
    <w:rsid w:val="00D87C78"/>
    <w:rsid w:val="00DC4820"/>
    <w:rsid w:val="00DE47D7"/>
    <w:rsid w:val="00EB3257"/>
    <w:rsid w:val="00ED67B3"/>
    <w:rsid w:val="00F9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0092F"/>
  </w:style>
  <w:style w:type="paragraph" w:styleId="a3">
    <w:name w:val="Normal (Web)"/>
    <w:basedOn w:val="a"/>
    <w:uiPriority w:val="99"/>
    <w:unhideWhenUsed/>
    <w:rsid w:val="00B00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92F"/>
    <w:pPr>
      <w:ind w:left="720"/>
      <w:contextualSpacing/>
    </w:pPr>
  </w:style>
  <w:style w:type="character" w:styleId="a5">
    <w:name w:val="Strong"/>
    <w:basedOn w:val="a0"/>
    <w:uiPriority w:val="22"/>
    <w:qFormat/>
    <w:rsid w:val="00B0092F"/>
    <w:rPr>
      <w:b/>
      <w:bCs/>
    </w:rPr>
  </w:style>
  <w:style w:type="character" w:styleId="a6">
    <w:name w:val="Hyperlink"/>
    <w:basedOn w:val="a0"/>
    <w:uiPriority w:val="99"/>
    <w:unhideWhenUsed/>
    <w:rsid w:val="00B0092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0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92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F4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0092F"/>
  </w:style>
  <w:style w:type="paragraph" w:styleId="a3">
    <w:name w:val="Normal (Web)"/>
    <w:basedOn w:val="a"/>
    <w:uiPriority w:val="99"/>
    <w:unhideWhenUsed/>
    <w:rsid w:val="00B00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92F"/>
    <w:pPr>
      <w:ind w:left="720"/>
      <w:contextualSpacing/>
    </w:pPr>
  </w:style>
  <w:style w:type="character" w:styleId="a5">
    <w:name w:val="Strong"/>
    <w:basedOn w:val="a0"/>
    <w:uiPriority w:val="22"/>
    <w:qFormat/>
    <w:rsid w:val="00B0092F"/>
    <w:rPr>
      <w:b/>
      <w:bCs/>
    </w:rPr>
  </w:style>
  <w:style w:type="character" w:styleId="a6">
    <w:name w:val="Hyperlink"/>
    <w:basedOn w:val="a0"/>
    <w:uiPriority w:val="99"/>
    <w:unhideWhenUsed/>
    <w:rsid w:val="00B0092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0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92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F4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info@hsa-training.ru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2016-06-15T14:48:00Z</dcterms:created>
  <dcterms:modified xsi:type="dcterms:W3CDTF">2016-06-17T15:31:00Z</dcterms:modified>
</cp:coreProperties>
</file>